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0220" w14:textId="36C24F31" w:rsidR="00A42E3B" w:rsidRPr="00A60F41" w:rsidRDefault="00E85091" w:rsidP="00D76771">
      <w:pPr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0"/>
          <w:szCs w:val="20"/>
        </w:rPr>
      </w:pPr>
      <w:r w:rsidRPr="00A60F41">
        <w:rPr>
          <w:b/>
          <w:noProof/>
          <w:color w:val="000000" w:themeColor="text1"/>
          <w:sz w:val="20"/>
          <w:szCs w:val="20"/>
        </w:rPr>
        <w:drawing>
          <wp:inline distT="0" distB="0" distL="0" distR="0" wp14:anchorId="5764DE7F" wp14:editId="343BF37E">
            <wp:extent cx="3444240" cy="2798064"/>
            <wp:effectExtent l="0" t="0" r="3810" b="2540"/>
            <wp:docPr id="10057745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74558" name="Imagem 10057745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242D8" w14:textId="77777777" w:rsidR="00A42E3B" w:rsidRPr="00A60F41" w:rsidRDefault="00A42E3B" w:rsidP="00D76771">
      <w:pPr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0"/>
          <w:szCs w:val="20"/>
        </w:rPr>
      </w:pPr>
    </w:p>
    <w:p w14:paraId="43F6A493" w14:textId="77777777" w:rsidR="00A60F41" w:rsidRPr="00A60F41" w:rsidRDefault="00A60F41" w:rsidP="00D76771">
      <w:pPr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0"/>
          <w:szCs w:val="20"/>
        </w:rPr>
      </w:pPr>
    </w:p>
    <w:p w14:paraId="2ED17403" w14:textId="518705CF" w:rsidR="00D76771" w:rsidRPr="00A60F41" w:rsidRDefault="00D76771" w:rsidP="00D76771">
      <w:pPr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0"/>
          <w:szCs w:val="20"/>
        </w:rPr>
      </w:pPr>
      <w:r w:rsidRPr="00A60F41">
        <w:rPr>
          <w:b/>
          <w:color w:val="000000" w:themeColor="text1"/>
          <w:sz w:val="20"/>
          <w:szCs w:val="20"/>
        </w:rPr>
        <w:t>TÍTULO (DEVE SER O MAIS SUCINTO POSSÍVEL, EM LETRA MAIÚSCULA/NEGRITO - TIMES NEW ROMAN 14</w:t>
      </w:r>
    </w:p>
    <w:p w14:paraId="439ED4A7" w14:textId="77777777" w:rsidR="00D76771" w:rsidRPr="00A60F41" w:rsidRDefault="00D76771" w:rsidP="00D76771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sz w:val="20"/>
          <w:szCs w:val="20"/>
        </w:rPr>
      </w:pPr>
    </w:p>
    <w:p w14:paraId="1BC2F344" w14:textId="1E6A6303" w:rsidR="00D76771" w:rsidRPr="00A60F41" w:rsidRDefault="00D76771" w:rsidP="00D76771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sz w:val="20"/>
          <w:szCs w:val="20"/>
        </w:rPr>
      </w:pPr>
      <w:r w:rsidRPr="00A60F41">
        <w:rPr>
          <w:b/>
          <w:color w:val="000000" w:themeColor="text1"/>
          <w:sz w:val="20"/>
          <w:szCs w:val="20"/>
        </w:rPr>
        <w:t>TEMA:</w:t>
      </w:r>
    </w:p>
    <w:p w14:paraId="2C62B2E4" w14:textId="77777777" w:rsidR="00D76771" w:rsidRPr="00A60F41" w:rsidRDefault="00D76771" w:rsidP="00D76771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sz w:val="20"/>
          <w:szCs w:val="20"/>
        </w:rPr>
      </w:pPr>
    </w:p>
    <w:p w14:paraId="4D14E2BC" w14:textId="6FA35FBF" w:rsidR="00D76771" w:rsidRPr="00A60F41" w:rsidRDefault="00D76771" w:rsidP="00D76771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sz w:val="20"/>
          <w:szCs w:val="20"/>
        </w:rPr>
      </w:pPr>
      <w:r w:rsidRPr="00A60F41">
        <w:rPr>
          <w:b/>
          <w:color w:val="000000" w:themeColor="text1"/>
          <w:sz w:val="20"/>
          <w:szCs w:val="20"/>
        </w:rPr>
        <w:t>Autores</w:t>
      </w:r>
      <w:r w:rsidR="00A60F41" w:rsidRPr="00A60F41">
        <w:rPr>
          <w:b/>
          <w:color w:val="000000" w:themeColor="text1"/>
          <w:sz w:val="20"/>
          <w:szCs w:val="20"/>
        </w:rPr>
        <w:t xml:space="preserve"> (Separados por </w:t>
      </w:r>
      <w:proofErr w:type="spellStart"/>
      <w:r w:rsidR="00A60F41" w:rsidRPr="00A60F41">
        <w:rPr>
          <w:b/>
          <w:color w:val="000000" w:themeColor="text1"/>
          <w:sz w:val="20"/>
          <w:szCs w:val="20"/>
        </w:rPr>
        <w:t>virgula</w:t>
      </w:r>
      <w:proofErr w:type="spellEnd"/>
      <w:r w:rsidR="00A60F41" w:rsidRPr="00A60F41">
        <w:rPr>
          <w:b/>
          <w:color w:val="000000" w:themeColor="text1"/>
          <w:sz w:val="20"/>
          <w:szCs w:val="20"/>
        </w:rPr>
        <w:t>)</w:t>
      </w:r>
      <w:r w:rsidRPr="00A60F41">
        <w:rPr>
          <w:b/>
          <w:color w:val="000000" w:themeColor="text1"/>
          <w:sz w:val="20"/>
          <w:szCs w:val="20"/>
        </w:rPr>
        <w:t>:</w:t>
      </w:r>
    </w:p>
    <w:p w14:paraId="7F546C68" w14:textId="77777777" w:rsidR="00A60F41" w:rsidRPr="00A60F41" w:rsidRDefault="00A60F41" w:rsidP="00D76771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sz w:val="20"/>
          <w:szCs w:val="20"/>
        </w:rPr>
      </w:pPr>
    </w:p>
    <w:p w14:paraId="4F1C9A34" w14:textId="1CA3C346" w:rsidR="00D76771" w:rsidRPr="00A60F41" w:rsidRDefault="00D76771" w:rsidP="00D76771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sz w:val="20"/>
          <w:szCs w:val="20"/>
        </w:rPr>
      </w:pPr>
      <w:r w:rsidRPr="00A60F41">
        <w:rPr>
          <w:b/>
          <w:color w:val="000000" w:themeColor="text1"/>
          <w:sz w:val="20"/>
          <w:szCs w:val="20"/>
        </w:rPr>
        <w:t>Instituições</w:t>
      </w:r>
      <w:r w:rsidR="00A60F41" w:rsidRPr="00A60F41">
        <w:rPr>
          <w:b/>
          <w:color w:val="000000" w:themeColor="text1"/>
          <w:sz w:val="20"/>
          <w:szCs w:val="20"/>
        </w:rPr>
        <w:t xml:space="preserve"> (Separados por </w:t>
      </w:r>
      <w:proofErr w:type="spellStart"/>
      <w:r w:rsidR="00A60F41" w:rsidRPr="00A60F41">
        <w:rPr>
          <w:b/>
          <w:color w:val="000000" w:themeColor="text1"/>
          <w:sz w:val="20"/>
          <w:szCs w:val="20"/>
        </w:rPr>
        <w:t>virgula</w:t>
      </w:r>
      <w:proofErr w:type="spellEnd"/>
      <w:r w:rsidR="00A60F41" w:rsidRPr="00A60F41">
        <w:rPr>
          <w:b/>
          <w:color w:val="000000" w:themeColor="text1"/>
          <w:sz w:val="20"/>
          <w:szCs w:val="20"/>
        </w:rPr>
        <w:t>):</w:t>
      </w:r>
    </w:p>
    <w:p w14:paraId="58935593" w14:textId="77777777" w:rsidR="00D76771" w:rsidRPr="00A60F41" w:rsidRDefault="00D76771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</w:p>
    <w:p w14:paraId="7A30C627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00A60F41">
        <w:rPr>
          <w:rFonts w:eastAsia="Times New Roman"/>
          <w:b/>
          <w:bCs/>
          <w:sz w:val="20"/>
          <w:szCs w:val="20"/>
        </w:rPr>
        <w:t>RESUMO</w:t>
      </w:r>
    </w:p>
    <w:p w14:paraId="3C2EB0CB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</w:p>
    <w:p w14:paraId="66412181" w14:textId="77777777" w:rsidR="00155A82" w:rsidRPr="00A60F41" w:rsidRDefault="00155A82" w:rsidP="00155A82">
      <w:pPr>
        <w:spacing w:line="360" w:lineRule="auto"/>
        <w:jc w:val="both"/>
        <w:rPr>
          <w:b/>
          <w:sz w:val="20"/>
          <w:szCs w:val="20"/>
        </w:rPr>
      </w:pPr>
      <w:r w:rsidRPr="00A60F41">
        <w:rPr>
          <w:sz w:val="20"/>
          <w:szCs w:val="20"/>
        </w:rPr>
        <w:t xml:space="preserve">Deverá expressar o assunto tratado, apresentando o objetivo geral da pesquisa, o método utilizado, os resultados e as conclusões prévias do trabalho. </w:t>
      </w:r>
    </w:p>
    <w:p w14:paraId="6BAF2FD2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</w:p>
    <w:p w14:paraId="3ACA82F3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0"/>
          <w:szCs w:val="20"/>
        </w:rPr>
      </w:pPr>
      <w:r w:rsidRPr="00A60F41">
        <w:rPr>
          <w:rFonts w:eastAsia="Times New Roman"/>
          <w:b/>
          <w:bCs/>
          <w:sz w:val="20"/>
          <w:szCs w:val="20"/>
        </w:rPr>
        <w:t xml:space="preserve">PALAVRAS-CHAVE: </w:t>
      </w:r>
      <w:r w:rsidRPr="00A60F41">
        <w:rPr>
          <w:rFonts w:eastAsia="Times New Roman"/>
          <w:sz w:val="20"/>
          <w:szCs w:val="20"/>
        </w:rPr>
        <w:t>As palavras-chave são um conjunto de palavras que caracterizam o seu artigo. Devem ser separadas por ponto final.</w:t>
      </w:r>
    </w:p>
    <w:p w14:paraId="060E8144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7581D123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00A60F41">
        <w:rPr>
          <w:rFonts w:eastAsia="Times New Roman"/>
          <w:b/>
          <w:bCs/>
          <w:sz w:val="20"/>
          <w:szCs w:val="20"/>
        </w:rPr>
        <w:t>INTRODUÇÃO/OBJETIVOS</w:t>
      </w:r>
    </w:p>
    <w:p w14:paraId="104117D7" w14:textId="77777777" w:rsidR="00155A82" w:rsidRPr="00A60F41" w:rsidRDefault="00155A82" w:rsidP="00155A82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2C3C4AC7" w14:textId="77777777" w:rsidR="00155A82" w:rsidRPr="00A60F41" w:rsidRDefault="00155A82" w:rsidP="00155A82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A60F41">
        <w:rPr>
          <w:rFonts w:eastAsia="Times New Roman"/>
          <w:sz w:val="20"/>
          <w:szCs w:val="20"/>
        </w:rPr>
        <w:t xml:space="preserve">Nesta parte do artigo você deve fazer uma caracterização do problema abordando sua contextualização em relação ao conhecimento acumulado sobre o tema, a sua justificativa e objetivos. O texto contido em todo trabalho deve ser escrito utilizando letra estilo normal, fonte </w:t>
      </w:r>
      <w:r w:rsidRPr="00A60F41">
        <w:rPr>
          <w:rFonts w:eastAsia="Times New Roman"/>
          <w:i/>
          <w:sz w:val="20"/>
          <w:szCs w:val="20"/>
        </w:rPr>
        <w:t xml:space="preserve">times new </w:t>
      </w:r>
      <w:proofErr w:type="spellStart"/>
      <w:r w:rsidRPr="00A60F41">
        <w:rPr>
          <w:rFonts w:eastAsia="Times New Roman"/>
          <w:i/>
          <w:sz w:val="20"/>
          <w:szCs w:val="20"/>
        </w:rPr>
        <w:t>roman</w:t>
      </w:r>
      <w:proofErr w:type="spellEnd"/>
      <w:r w:rsidRPr="00A60F41">
        <w:rPr>
          <w:rFonts w:eastAsia="Times New Roman"/>
          <w:sz w:val="20"/>
          <w:szCs w:val="20"/>
        </w:rPr>
        <w:t xml:space="preserve">, tamanho 12, alinhamento justificado, com espaço entre as linhas de 1,5. Os títulos e </w:t>
      </w:r>
      <w:proofErr w:type="spellStart"/>
      <w:r w:rsidRPr="00A60F41">
        <w:rPr>
          <w:rFonts w:eastAsia="Times New Roman"/>
          <w:sz w:val="20"/>
          <w:szCs w:val="20"/>
        </w:rPr>
        <w:t>sub-títulos</w:t>
      </w:r>
      <w:proofErr w:type="spellEnd"/>
      <w:r w:rsidRPr="00A60F41">
        <w:rPr>
          <w:rFonts w:eastAsia="Times New Roman"/>
          <w:sz w:val="20"/>
          <w:szCs w:val="20"/>
        </w:rPr>
        <w:t xml:space="preserve"> devem ser escritos utilizando letras maiúsculas em negrito, fonte </w:t>
      </w:r>
      <w:r w:rsidRPr="00A60F41">
        <w:rPr>
          <w:rFonts w:eastAsia="Times New Roman"/>
          <w:i/>
          <w:sz w:val="20"/>
          <w:szCs w:val="20"/>
        </w:rPr>
        <w:t xml:space="preserve">times new </w:t>
      </w:r>
      <w:proofErr w:type="spellStart"/>
      <w:r w:rsidRPr="00A60F41">
        <w:rPr>
          <w:rFonts w:eastAsia="Times New Roman"/>
          <w:i/>
          <w:sz w:val="20"/>
          <w:szCs w:val="20"/>
        </w:rPr>
        <w:t>roman</w:t>
      </w:r>
      <w:proofErr w:type="spellEnd"/>
      <w:r w:rsidRPr="00A60F41">
        <w:rPr>
          <w:rFonts w:eastAsia="Times New Roman"/>
          <w:sz w:val="20"/>
          <w:szCs w:val="20"/>
        </w:rPr>
        <w:t xml:space="preserve"> e tamanho 12.</w:t>
      </w:r>
    </w:p>
    <w:p w14:paraId="200D8C90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/>
          <w:sz w:val="20"/>
          <w:szCs w:val="20"/>
        </w:rPr>
      </w:pPr>
    </w:p>
    <w:p w14:paraId="73DCDD73" w14:textId="77777777" w:rsidR="00A60F41" w:rsidRPr="00A60F41" w:rsidRDefault="00A60F41" w:rsidP="00155A82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sz w:val="20"/>
          <w:szCs w:val="20"/>
        </w:rPr>
      </w:pPr>
    </w:p>
    <w:p w14:paraId="5DAD557B" w14:textId="77777777" w:rsidR="00A60F41" w:rsidRPr="00A60F41" w:rsidRDefault="00A60F41" w:rsidP="00155A82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sz w:val="20"/>
          <w:szCs w:val="20"/>
        </w:rPr>
      </w:pPr>
    </w:p>
    <w:p w14:paraId="42D622BD" w14:textId="7B288CC5" w:rsidR="00155A82" w:rsidRPr="00A60F41" w:rsidRDefault="00D76771" w:rsidP="00155A82">
      <w:pPr>
        <w:autoSpaceDE w:val="0"/>
        <w:autoSpaceDN w:val="0"/>
        <w:adjustRightInd w:val="0"/>
        <w:spacing w:line="360" w:lineRule="auto"/>
        <w:rPr>
          <w:rFonts w:eastAsia="Times New Roman"/>
          <w:b/>
          <w:bCs/>
          <w:sz w:val="20"/>
          <w:szCs w:val="20"/>
        </w:rPr>
      </w:pPr>
      <w:r w:rsidRPr="00A60F41">
        <w:rPr>
          <w:rFonts w:eastAsia="Times New Roman"/>
          <w:b/>
          <w:bCs/>
          <w:sz w:val="20"/>
          <w:szCs w:val="20"/>
        </w:rPr>
        <w:lastRenderedPageBreak/>
        <w:t xml:space="preserve">MATERAL / </w:t>
      </w:r>
      <w:r w:rsidR="00155A82" w:rsidRPr="00A60F41">
        <w:rPr>
          <w:rFonts w:eastAsia="Times New Roman"/>
          <w:b/>
          <w:bCs/>
          <w:sz w:val="20"/>
          <w:szCs w:val="20"/>
        </w:rPr>
        <w:t>METODOLOGIA</w:t>
      </w:r>
    </w:p>
    <w:p w14:paraId="2BFF8FDE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063EFE03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0"/>
          <w:szCs w:val="20"/>
        </w:rPr>
      </w:pPr>
      <w:r w:rsidRPr="00A60F41">
        <w:rPr>
          <w:rFonts w:eastAsia="Times New Roman"/>
          <w:sz w:val="20"/>
          <w:szCs w:val="20"/>
        </w:rPr>
        <w:t>Aqui deverá ser inserida a definição do problema ou tópico estudado, explique a terminologia básica, e estabeleça claramente os objetivos e as hipóteses. Liste de forma abrangente todos os materiais e a metodologia utilizada, explicando claramente os procedimentos usados para solucionar o problema e explicar cada etapa destes procedimentos.</w:t>
      </w:r>
    </w:p>
    <w:p w14:paraId="39A35BB5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rPr>
          <w:rFonts w:eastAsia="Times New Roman"/>
          <w:sz w:val="20"/>
          <w:szCs w:val="20"/>
        </w:rPr>
      </w:pPr>
    </w:p>
    <w:p w14:paraId="372CB883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00A60F41">
        <w:rPr>
          <w:rFonts w:eastAsia="Times New Roman"/>
          <w:b/>
          <w:bCs/>
          <w:sz w:val="20"/>
          <w:szCs w:val="20"/>
        </w:rPr>
        <w:t>RESULTADOS E DISCUSSÃO</w:t>
      </w:r>
    </w:p>
    <w:p w14:paraId="49AF3B01" w14:textId="77777777" w:rsidR="00155A82" w:rsidRPr="00A60F41" w:rsidRDefault="00155A82" w:rsidP="00155A82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62775ECB" w14:textId="77777777" w:rsidR="00155A82" w:rsidRPr="00A60F41" w:rsidRDefault="00155A82" w:rsidP="00155A82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A60F41">
        <w:rPr>
          <w:rFonts w:eastAsia="Times New Roman"/>
          <w:sz w:val="20"/>
          <w:szCs w:val="20"/>
        </w:rPr>
        <w:t>Devem manter consistência com os objetivos e a metodologia apresentada. Devem ainda ser apresentadas as principais contribuições do trabalho, por meio de argumentos convincentes e adequados.</w:t>
      </w:r>
    </w:p>
    <w:p w14:paraId="187C6BE3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rPr>
          <w:rFonts w:eastAsia="Times New Roman"/>
          <w:sz w:val="20"/>
          <w:szCs w:val="20"/>
        </w:rPr>
      </w:pPr>
    </w:p>
    <w:p w14:paraId="7843AAA5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00A60F41">
        <w:rPr>
          <w:rFonts w:eastAsia="Times New Roman"/>
          <w:b/>
          <w:bCs/>
          <w:sz w:val="20"/>
          <w:szCs w:val="20"/>
        </w:rPr>
        <w:t>CONCLUSÃO</w:t>
      </w:r>
    </w:p>
    <w:p w14:paraId="56F66B35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467BC66A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0"/>
          <w:szCs w:val="20"/>
        </w:rPr>
      </w:pPr>
      <w:r w:rsidRPr="00A60F41">
        <w:rPr>
          <w:rFonts w:eastAsia="Times New Roman"/>
          <w:sz w:val="20"/>
          <w:szCs w:val="20"/>
        </w:rPr>
        <w:t>Resuma, aponte e reforce as ideias principais e as contribuições proporcionadas pelo seu trabalho. Sua conclusão deve ser analítica, interpretativa, e incluir argumentos explicativos. Você deve ser capaz de fornecer evidências da solução de seu problema através dos resultados obtidos no seu trabalho.</w:t>
      </w:r>
    </w:p>
    <w:p w14:paraId="1577BB82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rPr>
          <w:rFonts w:eastAsia="Times New Roman"/>
          <w:sz w:val="20"/>
          <w:szCs w:val="20"/>
        </w:rPr>
      </w:pPr>
    </w:p>
    <w:p w14:paraId="2D612C64" w14:textId="77777777" w:rsidR="00155A82" w:rsidRPr="00A60F41" w:rsidRDefault="00155A82" w:rsidP="00155A82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sz w:val="20"/>
          <w:szCs w:val="20"/>
        </w:rPr>
      </w:pPr>
      <w:r w:rsidRPr="00A60F41">
        <w:rPr>
          <w:rFonts w:eastAsia="Times New Roman"/>
          <w:b/>
          <w:bCs/>
          <w:sz w:val="20"/>
          <w:szCs w:val="20"/>
        </w:rPr>
        <w:t>REFERÊNCIAS BIBLIOGRÁFICAS</w:t>
      </w:r>
    </w:p>
    <w:p w14:paraId="03F0BAB8" w14:textId="77777777" w:rsidR="00155A82" w:rsidRPr="00A60F41" w:rsidRDefault="00155A82" w:rsidP="00155A82">
      <w:pPr>
        <w:spacing w:line="360" w:lineRule="auto"/>
        <w:jc w:val="both"/>
        <w:rPr>
          <w:sz w:val="20"/>
          <w:szCs w:val="20"/>
        </w:rPr>
      </w:pPr>
    </w:p>
    <w:p w14:paraId="4537D5C6" w14:textId="77777777" w:rsidR="00155A82" w:rsidRPr="00A60F41" w:rsidRDefault="00155A82" w:rsidP="00155A82">
      <w:pPr>
        <w:spacing w:line="360" w:lineRule="auto"/>
        <w:jc w:val="both"/>
        <w:rPr>
          <w:rStyle w:val="textoclipping"/>
          <w:sz w:val="20"/>
          <w:szCs w:val="20"/>
        </w:rPr>
      </w:pPr>
      <w:r w:rsidRPr="00A60F41">
        <w:rPr>
          <w:sz w:val="20"/>
          <w:szCs w:val="20"/>
        </w:rPr>
        <w:t>As referências devem estar em ordem de alfabética. Forneça informações completas sobre as referências utilizadas</w:t>
      </w:r>
      <w:r w:rsidRPr="00A60F41">
        <w:rPr>
          <w:rStyle w:val="textoclipping"/>
          <w:sz w:val="20"/>
          <w:szCs w:val="20"/>
        </w:rPr>
        <w:t>.</w:t>
      </w:r>
    </w:p>
    <w:p w14:paraId="0A10D7DD" w14:textId="77777777" w:rsidR="00155A82" w:rsidRPr="00A60F41" w:rsidRDefault="00155A82" w:rsidP="00155A82">
      <w:pPr>
        <w:spacing w:line="360" w:lineRule="auto"/>
        <w:jc w:val="both"/>
        <w:rPr>
          <w:rStyle w:val="textoclipping"/>
          <w:sz w:val="20"/>
          <w:szCs w:val="20"/>
        </w:rPr>
      </w:pPr>
    </w:p>
    <w:p w14:paraId="4335DEF9" w14:textId="77777777" w:rsidR="00155A82" w:rsidRPr="00A60F41" w:rsidRDefault="00155A82" w:rsidP="00155A82">
      <w:pPr>
        <w:spacing w:line="360" w:lineRule="auto"/>
        <w:jc w:val="both"/>
        <w:rPr>
          <w:rStyle w:val="textoclipping"/>
          <w:sz w:val="20"/>
          <w:szCs w:val="20"/>
        </w:rPr>
      </w:pPr>
      <w:r w:rsidRPr="00A60F41">
        <w:rPr>
          <w:rStyle w:val="textoclipping"/>
          <w:b/>
          <w:color w:val="FF0000"/>
          <w:sz w:val="20"/>
          <w:szCs w:val="20"/>
          <w:u w:val="single"/>
        </w:rPr>
        <w:t>OBSERVAÇÃO</w:t>
      </w:r>
      <w:r w:rsidRPr="00A60F41">
        <w:rPr>
          <w:rStyle w:val="textoclipping"/>
          <w:sz w:val="20"/>
          <w:szCs w:val="20"/>
        </w:rPr>
        <w:t>:</w:t>
      </w:r>
    </w:p>
    <w:p w14:paraId="75186638" w14:textId="77777777" w:rsidR="00A60F41" w:rsidRPr="00A60F41" w:rsidRDefault="00A60F41" w:rsidP="00A60F41">
      <w:pPr>
        <w:widowControl w:val="0"/>
        <w:tabs>
          <w:tab w:val="left" w:pos="500"/>
        </w:tabs>
        <w:autoSpaceDE w:val="0"/>
        <w:autoSpaceDN w:val="0"/>
        <w:spacing w:before="1" w:line="240" w:lineRule="auto"/>
        <w:jc w:val="both"/>
        <w:rPr>
          <w:sz w:val="20"/>
          <w:szCs w:val="20"/>
        </w:rPr>
      </w:pPr>
    </w:p>
    <w:p w14:paraId="7023A453" w14:textId="6AC07A15" w:rsidR="00E85091" w:rsidRPr="00A60F41" w:rsidRDefault="00E85091" w:rsidP="00A60F41">
      <w:pPr>
        <w:widowControl w:val="0"/>
        <w:tabs>
          <w:tab w:val="left" w:pos="500"/>
        </w:tabs>
        <w:autoSpaceDE w:val="0"/>
        <w:autoSpaceDN w:val="0"/>
        <w:spacing w:before="1" w:line="240" w:lineRule="auto"/>
        <w:jc w:val="both"/>
        <w:rPr>
          <w:sz w:val="20"/>
          <w:szCs w:val="20"/>
        </w:rPr>
      </w:pPr>
      <w:r w:rsidRPr="00A60F41">
        <w:rPr>
          <w:sz w:val="20"/>
          <w:szCs w:val="20"/>
        </w:rPr>
        <w:t>Os</w:t>
      </w:r>
      <w:r w:rsidRPr="00A60F41">
        <w:rPr>
          <w:spacing w:val="-4"/>
          <w:sz w:val="20"/>
          <w:szCs w:val="20"/>
        </w:rPr>
        <w:t xml:space="preserve"> </w:t>
      </w:r>
      <w:r w:rsidRPr="00A60F41">
        <w:rPr>
          <w:sz w:val="20"/>
          <w:szCs w:val="20"/>
        </w:rPr>
        <w:t>trabalhos</w:t>
      </w:r>
      <w:r w:rsidRPr="00A60F41">
        <w:rPr>
          <w:spacing w:val="-2"/>
          <w:sz w:val="20"/>
          <w:szCs w:val="20"/>
        </w:rPr>
        <w:t xml:space="preserve"> </w:t>
      </w:r>
      <w:r w:rsidRPr="00A60F41">
        <w:rPr>
          <w:sz w:val="20"/>
          <w:szCs w:val="20"/>
        </w:rPr>
        <w:t>a</w:t>
      </w:r>
      <w:r w:rsidRPr="00A60F41">
        <w:rPr>
          <w:spacing w:val="-3"/>
          <w:sz w:val="20"/>
          <w:szCs w:val="20"/>
        </w:rPr>
        <w:t xml:space="preserve"> </w:t>
      </w:r>
      <w:r w:rsidRPr="00A60F41">
        <w:rPr>
          <w:sz w:val="20"/>
          <w:szCs w:val="20"/>
        </w:rPr>
        <w:t>serem</w:t>
      </w:r>
      <w:r w:rsidRPr="00A60F41">
        <w:rPr>
          <w:spacing w:val="-1"/>
          <w:sz w:val="20"/>
          <w:szCs w:val="20"/>
        </w:rPr>
        <w:t xml:space="preserve"> </w:t>
      </w:r>
      <w:r w:rsidRPr="00A60F41">
        <w:rPr>
          <w:sz w:val="20"/>
          <w:szCs w:val="20"/>
        </w:rPr>
        <w:t>desenvolvidos</w:t>
      </w:r>
      <w:r w:rsidRPr="00A60F41">
        <w:rPr>
          <w:spacing w:val="-2"/>
          <w:sz w:val="20"/>
          <w:szCs w:val="20"/>
        </w:rPr>
        <w:t xml:space="preserve"> </w:t>
      </w:r>
      <w:r w:rsidRPr="00A60F41">
        <w:rPr>
          <w:sz w:val="20"/>
          <w:szCs w:val="20"/>
        </w:rPr>
        <w:t>para</w:t>
      </w:r>
      <w:r w:rsidRPr="00A60F41">
        <w:rPr>
          <w:spacing w:val="-3"/>
          <w:sz w:val="20"/>
          <w:szCs w:val="20"/>
        </w:rPr>
        <w:t xml:space="preserve"> </w:t>
      </w:r>
      <w:r w:rsidRPr="00A60F41">
        <w:rPr>
          <w:sz w:val="20"/>
          <w:szCs w:val="20"/>
        </w:rPr>
        <w:t>o</w:t>
      </w:r>
      <w:r w:rsidRPr="00A60F41">
        <w:rPr>
          <w:spacing w:val="-2"/>
          <w:sz w:val="20"/>
          <w:szCs w:val="20"/>
        </w:rPr>
        <w:t xml:space="preserve"> </w:t>
      </w:r>
      <w:r w:rsidRPr="00A60F41">
        <w:rPr>
          <w:sz w:val="20"/>
          <w:szCs w:val="20"/>
        </w:rPr>
        <w:t>Congresso</w:t>
      </w:r>
      <w:r w:rsidRPr="00A60F41">
        <w:rPr>
          <w:spacing w:val="-2"/>
          <w:sz w:val="20"/>
          <w:szCs w:val="20"/>
        </w:rPr>
        <w:t xml:space="preserve"> </w:t>
      </w:r>
      <w:r w:rsidRPr="00A60F41">
        <w:rPr>
          <w:sz w:val="20"/>
          <w:szCs w:val="20"/>
        </w:rPr>
        <w:t>estarão</w:t>
      </w:r>
      <w:r w:rsidRPr="00A60F41">
        <w:rPr>
          <w:spacing w:val="-1"/>
          <w:sz w:val="20"/>
          <w:szCs w:val="20"/>
        </w:rPr>
        <w:t xml:space="preserve"> </w:t>
      </w:r>
      <w:r w:rsidRPr="00A60F41">
        <w:rPr>
          <w:sz w:val="20"/>
          <w:szCs w:val="20"/>
        </w:rPr>
        <w:t>alocados</w:t>
      </w:r>
      <w:r w:rsidRPr="00A60F41">
        <w:rPr>
          <w:spacing w:val="-2"/>
          <w:sz w:val="20"/>
          <w:szCs w:val="20"/>
        </w:rPr>
        <w:t xml:space="preserve"> </w:t>
      </w:r>
      <w:r w:rsidRPr="00A60F41">
        <w:rPr>
          <w:sz w:val="20"/>
          <w:szCs w:val="20"/>
        </w:rPr>
        <w:t>da</w:t>
      </w:r>
      <w:r w:rsidRPr="00A60F41">
        <w:rPr>
          <w:spacing w:val="-3"/>
          <w:sz w:val="20"/>
          <w:szCs w:val="20"/>
        </w:rPr>
        <w:t xml:space="preserve"> </w:t>
      </w:r>
      <w:r w:rsidRPr="00A60F41">
        <w:rPr>
          <w:sz w:val="20"/>
          <w:szCs w:val="20"/>
        </w:rPr>
        <w:t>seguinte</w:t>
      </w:r>
      <w:r w:rsidRPr="00A60F41">
        <w:rPr>
          <w:spacing w:val="-2"/>
          <w:sz w:val="20"/>
          <w:szCs w:val="20"/>
        </w:rPr>
        <w:t xml:space="preserve"> forma:</w:t>
      </w:r>
    </w:p>
    <w:p w14:paraId="31128E1A" w14:textId="3AD9615C" w:rsidR="00155A82" w:rsidRPr="00A60F41" w:rsidRDefault="00155A82" w:rsidP="00155A82">
      <w:pPr>
        <w:spacing w:line="360" w:lineRule="auto"/>
        <w:jc w:val="both"/>
        <w:rPr>
          <w:rStyle w:val="textoclipping"/>
          <w:sz w:val="20"/>
          <w:szCs w:val="20"/>
        </w:rPr>
      </w:pPr>
    </w:p>
    <w:p w14:paraId="7E0CCD1A" w14:textId="049DD1FE" w:rsidR="00794D5A" w:rsidRPr="00794D5A" w:rsidRDefault="00794D5A" w:rsidP="00794D5A">
      <w:pPr>
        <w:widowControl w:val="0"/>
        <w:tabs>
          <w:tab w:val="left" w:pos="665"/>
        </w:tabs>
        <w:autoSpaceDE w:val="0"/>
        <w:autoSpaceDN w:val="0"/>
        <w:spacing w:line="312" w:lineRule="auto"/>
        <w:ind w:left="140" w:right="1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 </w:t>
      </w:r>
      <w:r w:rsidRPr="00794D5A">
        <w:rPr>
          <w:sz w:val="20"/>
          <w:szCs w:val="20"/>
        </w:rPr>
        <w:t>–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Saneamento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Básico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(Água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e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Esgotamento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Sanitário,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Resíduos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Sólidos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e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Drenagem</w:t>
      </w:r>
      <w:r w:rsidRPr="00794D5A">
        <w:rPr>
          <w:spacing w:val="-15"/>
          <w:sz w:val="20"/>
          <w:szCs w:val="20"/>
        </w:rPr>
        <w:t xml:space="preserve"> </w:t>
      </w:r>
      <w:r w:rsidRPr="00794D5A">
        <w:rPr>
          <w:sz w:val="20"/>
          <w:szCs w:val="20"/>
        </w:rPr>
        <w:t>Urbana)</w:t>
      </w:r>
    </w:p>
    <w:p w14:paraId="4C256012" w14:textId="7532E924" w:rsidR="00794D5A" w:rsidRPr="00794D5A" w:rsidRDefault="00794D5A" w:rsidP="00794D5A">
      <w:pPr>
        <w:widowControl w:val="0"/>
        <w:tabs>
          <w:tab w:val="left" w:pos="665"/>
        </w:tabs>
        <w:autoSpaceDE w:val="0"/>
        <w:autoSpaceDN w:val="0"/>
        <w:spacing w:line="312" w:lineRule="auto"/>
        <w:ind w:left="140" w:right="136"/>
        <w:jc w:val="both"/>
        <w:rPr>
          <w:sz w:val="20"/>
          <w:szCs w:val="20"/>
        </w:rPr>
      </w:pPr>
      <w:r>
        <w:rPr>
          <w:sz w:val="20"/>
          <w:szCs w:val="20"/>
        </w:rPr>
        <w:t>3.2.2</w:t>
      </w:r>
      <w:r w:rsidRPr="00794D5A">
        <w:rPr>
          <w:sz w:val="20"/>
          <w:szCs w:val="20"/>
        </w:rPr>
        <w:t xml:space="preserve"> - Recursos Hídricos</w:t>
      </w:r>
    </w:p>
    <w:p w14:paraId="50E375AB" w14:textId="494D72DF" w:rsidR="00794D5A" w:rsidRPr="00794D5A" w:rsidRDefault="00794D5A" w:rsidP="00794D5A">
      <w:pPr>
        <w:widowControl w:val="0"/>
        <w:tabs>
          <w:tab w:val="left" w:pos="680"/>
        </w:tabs>
        <w:autoSpaceDE w:val="0"/>
        <w:autoSpaceDN w:val="0"/>
        <w:spacing w:line="274" w:lineRule="exact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3.2.3 </w:t>
      </w:r>
      <w:r w:rsidRPr="00794D5A">
        <w:rPr>
          <w:sz w:val="20"/>
          <w:szCs w:val="20"/>
        </w:rPr>
        <w:t>–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z w:val="20"/>
          <w:szCs w:val="20"/>
        </w:rPr>
        <w:t>Saúde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Pública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e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Vigilância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pacing w:val="-2"/>
          <w:sz w:val="20"/>
          <w:szCs w:val="20"/>
        </w:rPr>
        <w:t>Sanitária;</w:t>
      </w:r>
    </w:p>
    <w:p w14:paraId="412606E0" w14:textId="17D89255" w:rsidR="00794D5A" w:rsidRPr="00794D5A" w:rsidRDefault="00794D5A" w:rsidP="00794D5A">
      <w:pPr>
        <w:widowControl w:val="0"/>
        <w:tabs>
          <w:tab w:val="left" w:pos="680"/>
        </w:tabs>
        <w:autoSpaceDE w:val="0"/>
        <w:autoSpaceDN w:val="0"/>
        <w:spacing w:before="84" w:line="240" w:lineRule="auto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3.2.4 </w:t>
      </w:r>
      <w:r w:rsidRPr="00794D5A">
        <w:rPr>
          <w:sz w:val="20"/>
          <w:szCs w:val="20"/>
        </w:rPr>
        <w:t>–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z w:val="20"/>
          <w:szCs w:val="20"/>
        </w:rPr>
        <w:t>Energia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Elétrica,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z w:val="20"/>
          <w:szCs w:val="20"/>
        </w:rPr>
        <w:t>Eólica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e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pacing w:val="-2"/>
          <w:sz w:val="20"/>
          <w:szCs w:val="20"/>
        </w:rPr>
        <w:t>Solar;</w:t>
      </w:r>
    </w:p>
    <w:p w14:paraId="6AE28C79" w14:textId="77C2CFAF" w:rsidR="00794D5A" w:rsidRPr="00794D5A" w:rsidRDefault="00794D5A" w:rsidP="00794D5A">
      <w:pPr>
        <w:widowControl w:val="0"/>
        <w:tabs>
          <w:tab w:val="left" w:pos="680"/>
        </w:tabs>
        <w:autoSpaceDE w:val="0"/>
        <w:autoSpaceDN w:val="0"/>
        <w:spacing w:before="84" w:line="240" w:lineRule="auto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>3.2.5 -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Petróleo,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z w:val="20"/>
          <w:szCs w:val="20"/>
        </w:rPr>
        <w:t>Biocombustíveis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e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Gás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pacing w:val="-2"/>
          <w:sz w:val="20"/>
          <w:szCs w:val="20"/>
        </w:rPr>
        <w:t>Natural;</w:t>
      </w:r>
    </w:p>
    <w:p w14:paraId="1033FAA4" w14:textId="05D48DDC" w:rsidR="00794D5A" w:rsidRPr="00794D5A" w:rsidRDefault="00794D5A" w:rsidP="00794D5A">
      <w:pPr>
        <w:widowControl w:val="0"/>
        <w:tabs>
          <w:tab w:val="left" w:pos="680"/>
        </w:tabs>
        <w:autoSpaceDE w:val="0"/>
        <w:autoSpaceDN w:val="0"/>
        <w:spacing w:before="79" w:line="240" w:lineRule="auto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>3.2.6 -</w:t>
      </w:r>
      <w:r w:rsidRPr="00794D5A">
        <w:rPr>
          <w:spacing w:val="-4"/>
          <w:sz w:val="20"/>
          <w:szCs w:val="20"/>
        </w:rPr>
        <w:t xml:space="preserve"> </w:t>
      </w:r>
      <w:r w:rsidRPr="00794D5A">
        <w:rPr>
          <w:sz w:val="20"/>
          <w:szCs w:val="20"/>
        </w:rPr>
        <w:t>Transporte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(todos</w:t>
      </w:r>
      <w:r w:rsidRPr="00794D5A">
        <w:rPr>
          <w:spacing w:val="-2"/>
          <w:sz w:val="20"/>
          <w:szCs w:val="20"/>
        </w:rPr>
        <w:t xml:space="preserve"> </w:t>
      </w:r>
      <w:r w:rsidRPr="00794D5A">
        <w:rPr>
          <w:sz w:val="20"/>
          <w:szCs w:val="20"/>
        </w:rPr>
        <w:t>os</w:t>
      </w:r>
      <w:r w:rsidRPr="00794D5A">
        <w:rPr>
          <w:spacing w:val="-1"/>
          <w:sz w:val="20"/>
          <w:szCs w:val="20"/>
        </w:rPr>
        <w:t xml:space="preserve"> </w:t>
      </w:r>
      <w:r w:rsidRPr="00794D5A">
        <w:rPr>
          <w:spacing w:val="-2"/>
          <w:sz w:val="20"/>
          <w:szCs w:val="20"/>
        </w:rPr>
        <w:t>Modais);</w:t>
      </w:r>
    </w:p>
    <w:p w14:paraId="352322A5" w14:textId="09012013" w:rsidR="00794D5A" w:rsidRPr="00794D5A" w:rsidRDefault="00794D5A" w:rsidP="00794D5A">
      <w:pPr>
        <w:widowControl w:val="0"/>
        <w:tabs>
          <w:tab w:val="left" w:pos="680"/>
        </w:tabs>
        <w:autoSpaceDE w:val="0"/>
        <w:autoSpaceDN w:val="0"/>
        <w:spacing w:before="84" w:line="240" w:lineRule="auto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>3.2.7 -</w:t>
      </w:r>
      <w:r w:rsidRPr="00794D5A">
        <w:rPr>
          <w:spacing w:val="-3"/>
          <w:sz w:val="20"/>
          <w:szCs w:val="20"/>
        </w:rPr>
        <w:t xml:space="preserve"> </w:t>
      </w:r>
      <w:r w:rsidRPr="00794D5A">
        <w:rPr>
          <w:sz w:val="20"/>
          <w:szCs w:val="20"/>
        </w:rPr>
        <w:t>Recursos</w:t>
      </w:r>
      <w:r w:rsidRPr="00794D5A">
        <w:rPr>
          <w:spacing w:val="-2"/>
          <w:sz w:val="20"/>
          <w:szCs w:val="20"/>
        </w:rPr>
        <w:t xml:space="preserve"> Minerais;</w:t>
      </w:r>
    </w:p>
    <w:p w14:paraId="1FF4EF35" w14:textId="1E71491F" w:rsidR="00794D5A" w:rsidRPr="00794D5A" w:rsidRDefault="00794D5A" w:rsidP="00794D5A">
      <w:pPr>
        <w:widowControl w:val="0"/>
        <w:tabs>
          <w:tab w:val="left" w:pos="680"/>
        </w:tabs>
        <w:autoSpaceDE w:val="0"/>
        <w:autoSpaceDN w:val="0"/>
        <w:spacing w:before="84" w:line="240" w:lineRule="auto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>3.2.8 -</w:t>
      </w:r>
      <w:r w:rsidRPr="00794D5A">
        <w:rPr>
          <w:sz w:val="20"/>
          <w:szCs w:val="20"/>
        </w:rPr>
        <w:t xml:space="preserve"> Áudio </w:t>
      </w:r>
      <w:r w:rsidRPr="00794D5A">
        <w:rPr>
          <w:spacing w:val="-2"/>
          <w:sz w:val="20"/>
          <w:szCs w:val="20"/>
        </w:rPr>
        <w:t>Visual;</w:t>
      </w:r>
    </w:p>
    <w:p w14:paraId="128980E0" w14:textId="0856FF8E" w:rsidR="00794D5A" w:rsidRPr="00794D5A" w:rsidRDefault="00794D5A" w:rsidP="00794D5A">
      <w:pPr>
        <w:widowControl w:val="0"/>
        <w:tabs>
          <w:tab w:val="left" w:pos="680"/>
        </w:tabs>
        <w:autoSpaceDE w:val="0"/>
        <w:autoSpaceDN w:val="0"/>
        <w:spacing w:before="84" w:line="240" w:lineRule="auto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3.2.9 </w:t>
      </w:r>
      <w:r w:rsidRPr="00794D5A">
        <w:rPr>
          <w:sz w:val="20"/>
          <w:szCs w:val="20"/>
        </w:rPr>
        <w:t xml:space="preserve">– </w:t>
      </w:r>
      <w:r w:rsidRPr="00794D5A">
        <w:rPr>
          <w:spacing w:val="-2"/>
          <w:sz w:val="20"/>
          <w:szCs w:val="20"/>
        </w:rPr>
        <w:t>Telecomunicações;</w:t>
      </w:r>
    </w:p>
    <w:p w14:paraId="4021C2D4" w14:textId="77777777" w:rsidR="00794D5A" w:rsidRPr="00794D5A" w:rsidRDefault="00794D5A" w:rsidP="00794D5A">
      <w:pPr>
        <w:tabs>
          <w:tab w:val="left" w:pos="680"/>
        </w:tabs>
        <w:spacing w:before="84"/>
        <w:ind w:left="140"/>
        <w:jc w:val="both"/>
        <w:rPr>
          <w:sz w:val="20"/>
          <w:szCs w:val="20"/>
        </w:rPr>
      </w:pPr>
      <w:r w:rsidRPr="00794D5A">
        <w:rPr>
          <w:sz w:val="20"/>
          <w:szCs w:val="20"/>
        </w:rPr>
        <w:t>3.2.10 - Temas Transversais: Aspectos Jurídicos e Institucionais da Regulação; Transparência e Controle Social; Melhoria da Qualidade da Regulação; Governança Regulatória; Análise de Impacto Regulatório, Análise do Resultado Regulatório, Agenda Regulatória, Contratos de Concessão, Parcerias Público-Privadas e demais temas relacionados.</w:t>
      </w:r>
    </w:p>
    <w:p w14:paraId="482DF8AA" w14:textId="77777777" w:rsidR="00155A82" w:rsidRDefault="00155A82" w:rsidP="00155A82">
      <w:pPr>
        <w:spacing w:line="312" w:lineRule="auto"/>
        <w:jc w:val="both"/>
        <w:rPr>
          <w:sz w:val="20"/>
          <w:szCs w:val="20"/>
        </w:rPr>
      </w:pPr>
    </w:p>
    <w:p w14:paraId="4884BB97" w14:textId="77777777" w:rsidR="00794D5A" w:rsidRPr="00A60F41" w:rsidRDefault="00794D5A" w:rsidP="00155A82">
      <w:pPr>
        <w:spacing w:line="312" w:lineRule="auto"/>
        <w:jc w:val="both"/>
        <w:rPr>
          <w:sz w:val="20"/>
          <w:szCs w:val="20"/>
        </w:rPr>
      </w:pPr>
    </w:p>
    <w:p w14:paraId="696B87A1" w14:textId="11F434B3" w:rsidR="00A852BD" w:rsidRPr="00A60F41" w:rsidRDefault="00D76771" w:rsidP="00A60F41">
      <w:pPr>
        <w:pStyle w:val="PargrafodaLista"/>
        <w:numPr>
          <w:ilvl w:val="0"/>
          <w:numId w:val="3"/>
        </w:numPr>
        <w:tabs>
          <w:tab w:val="left" w:pos="993"/>
        </w:tabs>
        <w:spacing w:line="312" w:lineRule="auto"/>
        <w:ind w:firstLine="0"/>
        <w:rPr>
          <w:rFonts w:ascii="Arial" w:hAnsi="Arial" w:cs="Arial"/>
          <w:b/>
          <w:sz w:val="20"/>
          <w:szCs w:val="20"/>
        </w:rPr>
      </w:pPr>
      <w:r w:rsidRPr="00A60F41">
        <w:rPr>
          <w:rFonts w:ascii="Arial" w:hAnsi="Arial" w:cs="Arial"/>
          <w:b/>
          <w:bCs/>
          <w:sz w:val="20"/>
          <w:szCs w:val="20"/>
        </w:rPr>
        <w:t>Máximo de 12 páginas por trabalho</w:t>
      </w:r>
    </w:p>
    <w:p w14:paraId="5D3F1164" w14:textId="77777777" w:rsidR="00A852BD" w:rsidRPr="00A60F41" w:rsidRDefault="00A852BD" w:rsidP="00A852BD">
      <w:pPr>
        <w:spacing w:line="312" w:lineRule="auto"/>
        <w:jc w:val="center"/>
        <w:rPr>
          <w:b/>
          <w:sz w:val="20"/>
          <w:szCs w:val="20"/>
        </w:rPr>
      </w:pPr>
    </w:p>
    <w:sectPr w:rsidR="00A852BD" w:rsidRPr="00A60F41" w:rsidSect="00F667FB">
      <w:headerReference w:type="default" r:id="rId8"/>
      <w:footerReference w:type="default" r:id="rId9"/>
      <w:pgSz w:w="11909" w:h="16834"/>
      <w:pgMar w:top="1019" w:right="851" w:bottom="1134" w:left="1418" w:header="0" w:footer="11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B44E" w14:textId="77777777" w:rsidR="003F1FE4" w:rsidRDefault="003F1FE4">
      <w:pPr>
        <w:spacing w:line="240" w:lineRule="auto"/>
      </w:pPr>
      <w:r>
        <w:separator/>
      </w:r>
    </w:p>
  </w:endnote>
  <w:endnote w:type="continuationSeparator" w:id="0">
    <w:p w14:paraId="64702837" w14:textId="77777777" w:rsidR="003F1FE4" w:rsidRDefault="003F1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041B" w14:textId="77777777" w:rsidR="004852F2" w:rsidRDefault="004852F2">
    <w:pPr>
      <w:ind w:left="-11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736D" w14:textId="77777777" w:rsidR="003F1FE4" w:rsidRDefault="003F1FE4">
      <w:pPr>
        <w:spacing w:line="240" w:lineRule="auto"/>
      </w:pPr>
      <w:r>
        <w:separator/>
      </w:r>
    </w:p>
  </w:footnote>
  <w:footnote w:type="continuationSeparator" w:id="0">
    <w:p w14:paraId="6CBA5BCB" w14:textId="77777777" w:rsidR="003F1FE4" w:rsidRDefault="003F1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8C2F" w14:textId="77777777" w:rsidR="004852F2" w:rsidRDefault="004852F2" w:rsidP="00694CF9">
    <w:pPr>
      <w:ind w:hanging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1640"/>
    <w:multiLevelType w:val="multilevel"/>
    <w:tmpl w:val="A128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E4663D8"/>
    <w:multiLevelType w:val="multilevel"/>
    <w:tmpl w:val="69E61262"/>
    <w:lvl w:ilvl="0">
      <w:start w:val="1"/>
      <w:numFmt w:val="decimal"/>
      <w:lvlText w:val="%1"/>
      <w:lvlJc w:val="left"/>
      <w:pPr>
        <w:ind w:left="84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48"/>
      </w:pPr>
      <w:rPr>
        <w:rFonts w:hint="default"/>
        <w:b w:val="0"/>
        <w:bCs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9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1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2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6C250EE0"/>
    <w:multiLevelType w:val="multilevel"/>
    <w:tmpl w:val="ADBA400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44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0" w:hanging="1800"/>
      </w:pPr>
      <w:rPr>
        <w:rFonts w:hint="default"/>
      </w:rPr>
    </w:lvl>
  </w:abstractNum>
  <w:abstractNum w:abstractNumId="3" w15:restartNumberingAfterBreak="0">
    <w:nsid w:val="7931223D"/>
    <w:multiLevelType w:val="multilevel"/>
    <w:tmpl w:val="B0A65F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890C14"/>
    <w:multiLevelType w:val="hybridMultilevel"/>
    <w:tmpl w:val="1A48C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5148">
    <w:abstractNumId w:val="0"/>
  </w:num>
  <w:num w:numId="2" w16cid:durableId="252327882">
    <w:abstractNumId w:val="3"/>
  </w:num>
  <w:num w:numId="3" w16cid:durableId="1176648023">
    <w:abstractNumId w:val="4"/>
  </w:num>
  <w:num w:numId="4" w16cid:durableId="143744989">
    <w:abstractNumId w:val="1"/>
  </w:num>
  <w:num w:numId="5" w16cid:durableId="1232542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F2"/>
    <w:rsid w:val="00074C99"/>
    <w:rsid w:val="00155A82"/>
    <w:rsid w:val="00156232"/>
    <w:rsid w:val="00195DC9"/>
    <w:rsid w:val="001A3209"/>
    <w:rsid w:val="001D51BC"/>
    <w:rsid w:val="00211F00"/>
    <w:rsid w:val="00230194"/>
    <w:rsid w:val="00257490"/>
    <w:rsid w:val="00274C53"/>
    <w:rsid w:val="002E302D"/>
    <w:rsid w:val="002F5879"/>
    <w:rsid w:val="003356D8"/>
    <w:rsid w:val="00395AAC"/>
    <w:rsid w:val="003B3740"/>
    <w:rsid w:val="003E1A7D"/>
    <w:rsid w:val="003F1FE4"/>
    <w:rsid w:val="004852F2"/>
    <w:rsid w:val="004A0583"/>
    <w:rsid w:val="0053688B"/>
    <w:rsid w:val="00694CF9"/>
    <w:rsid w:val="006F78B5"/>
    <w:rsid w:val="00794D5A"/>
    <w:rsid w:val="007D2E2A"/>
    <w:rsid w:val="007D5073"/>
    <w:rsid w:val="00870424"/>
    <w:rsid w:val="00877AEB"/>
    <w:rsid w:val="00896CBB"/>
    <w:rsid w:val="008F6CD4"/>
    <w:rsid w:val="00963282"/>
    <w:rsid w:val="009752DA"/>
    <w:rsid w:val="009A264E"/>
    <w:rsid w:val="009E7209"/>
    <w:rsid w:val="00A42E3B"/>
    <w:rsid w:val="00A60F41"/>
    <w:rsid w:val="00A852BD"/>
    <w:rsid w:val="00B11A29"/>
    <w:rsid w:val="00BD5F10"/>
    <w:rsid w:val="00BF09F4"/>
    <w:rsid w:val="00C04461"/>
    <w:rsid w:val="00D37F37"/>
    <w:rsid w:val="00D76771"/>
    <w:rsid w:val="00DB253B"/>
    <w:rsid w:val="00E2330F"/>
    <w:rsid w:val="00E3286A"/>
    <w:rsid w:val="00E631CE"/>
    <w:rsid w:val="00E85091"/>
    <w:rsid w:val="00EB441B"/>
    <w:rsid w:val="00ED2B50"/>
    <w:rsid w:val="00F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D7C0"/>
  <w15:docId w15:val="{4B45F2D2-594E-490C-B6A3-015D9B54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EB441B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B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441B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328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86A"/>
  </w:style>
  <w:style w:type="paragraph" w:styleId="Rodap">
    <w:name w:val="footer"/>
    <w:basedOn w:val="Normal"/>
    <w:link w:val="RodapChar"/>
    <w:uiPriority w:val="99"/>
    <w:unhideWhenUsed/>
    <w:rsid w:val="00E328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86A"/>
  </w:style>
  <w:style w:type="paragraph" w:styleId="Textodebalo">
    <w:name w:val="Balloon Text"/>
    <w:basedOn w:val="Normal"/>
    <w:link w:val="TextodebaloChar"/>
    <w:uiPriority w:val="99"/>
    <w:semiHidden/>
    <w:unhideWhenUsed/>
    <w:rsid w:val="00896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CB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67F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F667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clipping">
    <w:name w:val="textoclipping"/>
    <w:basedOn w:val="Fontepargpadro"/>
    <w:rsid w:val="0015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RICARDO AUGUSTO FERREIRA</cp:lastModifiedBy>
  <cp:revision>4</cp:revision>
  <cp:lastPrinted>2020-12-08T13:16:00Z</cp:lastPrinted>
  <dcterms:created xsi:type="dcterms:W3CDTF">2025-10-02T18:50:00Z</dcterms:created>
  <dcterms:modified xsi:type="dcterms:W3CDTF">2025-10-08T12:01:00Z</dcterms:modified>
</cp:coreProperties>
</file>